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5F" w:rsidRDefault="0052505F" w:rsidP="0052505F">
      <w:pPr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省级经济结构战略调整产业技术研究与开发项目</w:t>
      </w:r>
    </w:p>
    <w:p w:rsidR="0052505F" w:rsidRDefault="0052505F" w:rsidP="0052505F">
      <w:pPr>
        <w:jc w:val="center"/>
        <w:rPr>
          <w:rFonts w:ascii="仿宋_GB2312" w:eastAsia="仿宋_GB2312" w:hAnsi="华文仿宋" w:hint="eastAsia"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验收报告提纲</w:t>
      </w:r>
    </w:p>
    <w:p w:rsidR="0052505F" w:rsidRDefault="0052505F" w:rsidP="0052505F">
      <w:pPr>
        <w:ind w:firstLineChars="200" w:firstLine="640"/>
        <w:rPr>
          <w:rFonts w:ascii="仿宋_GB2312" w:eastAsia="仿宋_GB2312" w:hAnsi="华文仿宋" w:hint="eastAsia"/>
          <w:b/>
          <w:bCs/>
          <w:sz w:val="32"/>
          <w:szCs w:val="32"/>
        </w:rPr>
      </w:pPr>
      <w:r>
        <w:rPr>
          <w:rFonts w:ascii="仿宋_GB2312" w:eastAsia="仿宋_GB2312" w:hAnsi="华文仿宋" w:hint="eastAsia"/>
          <w:b/>
          <w:bCs/>
          <w:sz w:val="32"/>
          <w:szCs w:val="32"/>
        </w:rPr>
        <w:t>一、项目工作报告</w:t>
      </w:r>
    </w:p>
    <w:p w:rsidR="0052505F" w:rsidRDefault="0052505F" w:rsidP="0052505F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1、项目计划概况</w:t>
      </w:r>
    </w:p>
    <w:p w:rsidR="0052505F" w:rsidRDefault="0052505F" w:rsidP="0052505F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包括项目任务书（批复）的主要研究内容、项目年限、总投资及资金来源、扶持资金投向、技术指标、效益分析等。</w:t>
      </w:r>
    </w:p>
    <w:p w:rsidR="0052505F" w:rsidRDefault="0052505F" w:rsidP="0052505F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2、项目完成概况</w:t>
      </w:r>
    </w:p>
    <w:p w:rsidR="0052505F" w:rsidRDefault="0052505F" w:rsidP="0052505F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实际完成投资额、主要研发内容完成情况、取得的科技成果等。</w:t>
      </w:r>
    </w:p>
    <w:p w:rsidR="0052505F" w:rsidRDefault="0052505F" w:rsidP="0052505F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3、专项资金使用情况及财务审查意见。</w:t>
      </w:r>
    </w:p>
    <w:p w:rsidR="0052505F" w:rsidRDefault="0052505F" w:rsidP="0052505F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4、项目的带动示范作用及经济、社会效益情况。</w:t>
      </w:r>
    </w:p>
    <w:p w:rsidR="0052505F" w:rsidRDefault="0052505F" w:rsidP="0052505F">
      <w:pPr>
        <w:ind w:firstLineChars="200" w:firstLine="640"/>
        <w:rPr>
          <w:rFonts w:ascii="仿宋_GB2312" w:eastAsia="仿宋_GB2312" w:hAnsi="华文仿宋" w:hint="eastAsia"/>
          <w:b/>
          <w:bCs/>
          <w:sz w:val="32"/>
          <w:szCs w:val="32"/>
        </w:rPr>
      </w:pPr>
      <w:r>
        <w:rPr>
          <w:rFonts w:ascii="仿宋_GB2312" w:eastAsia="仿宋_GB2312" w:hAnsi="华文仿宋" w:hint="eastAsia"/>
          <w:b/>
          <w:bCs/>
          <w:sz w:val="32"/>
          <w:szCs w:val="32"/>
        </w:rPr>
        <w:t>二、项目技术报告</w:t>
      </w:r>
    </w:p>
    <w:p w:rsidR="0052505F" w:rsidRDefault="0052505F" w:rsidP="0052505F">
      <w:pPr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>
        <w:rPr>
          <w:rFonts w:ascii="仿宋_GB2312" w:eastAsia="仿宋_GB2312" w:hAnsi="华文仿宋" w:hint="eastAsia"/>
          <w:b/>
          <w:bCs/>
          <w:sz w:val="32"/>
          <w:szCs w:val="32"/>
        </w:rPr>
        <w:t>三、其它附件</w:t>
      </w:r>
      <w:r>
        <w:rPr>
          <w:rFonts w:ascii="仿宋_GB2312" w:eastAsia="仿宋_GB2312" w:hAnsi="华文仿宋" w:hint="eastAsia"/>
          <w:sz w:val="32"/>
          <w:szCs w:val="32"/>
        </w:rPr>
        <w:t>（用户使用证明、产品技术测试报告、</w:t>
      </w:r>
      <w:r>
        <w:rPr>
          <w:rFonts w:ascii="仿宋_GB2312" w:eastAsia="仿宋_GB2312" w:hint="eastAsia"/>
          <w:sz w:val="32"/>
          <w:szCs w:val="32"/>
        </w:rPr>
        <w:t>科研成果佐证材料、</w:t>
      </w:r>
      <w:r>
        <w:rPr>
          <w:rFonts w:ascii="仿宋_GB2312" w:eastAsia="仿宋_GB2312" w:hAnsi="华文仿宋" w:hint="eastAsia"/>
          <w:sz w:val="32"/>
          <w:szCs w:val="32"/>
        </w:rPr>
        <w:t>任务书等）。</w:t>
      </w:r>
    </w:p>
    <w:p w:rsidR="0052505F" w:rsidRDefault="0052505F" w:rsidP="0052505F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华文仿宋" w:hint="eastAsia"/>
          <w:b/>
          <w:bCs/>
          <w:sz w:val="32"/>
          <w:szCs w:val="32"/>
        </w:rPr>
        <w:t>四、真实性声明</w:t>
      </w:r>
      <w:r>
        <w:rPr>
          <w:rFonts w:ascii="仿宋_GB2312" w:eastAsia="仿宋_GB2312" w:hint="eastAsia"/>
          <w:sz w:val="32"/>
          <w:szCs w:val="32"/>
        </w:rPr>
        <w:t>（项目负责人签字）</w:t>
      </w:r>
      <w:r>
        <w:rPr>
          <w:rFonts w:ascii="仿宋_GB2312" w:eastAsia="仿宋_GB2312" w:hAnsi="华文仿宋" w:hint="eastAsia"/>
          <w:sz w:val="32"/>
          <w:szCs w:val="32"/>
        </w:rPr>
        <w:t>。</w:t>
      </w:r>
    </w:p>
    <w:p w:rsidR="0052505F" w:rsidRDefault="0052505F" w:rsidP="0052505F">
      <w:pPr>
        <w:jc w:val="lef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A13A6D" w:rsidRDefault="00A13A6D"/>
    <w:sectPr w:rsidR="00A13A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A6D" w:rsidRDefault="00A13A6D" w:rsidP="0052505F">
      <w:r>
        <w:separator/>
      </w:r>
    </w:p>
  </w:endnote>
  <w:endnote w:type="continuationSeparator" w:id="1">
    <w:p w:rsidR="00A13A6D" w:rsidRDefault="00A13A6D" w:rsidP="00525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A6D" w:rsidRDefault="00A13A6D" w:rsidP="0052505F">
      <w:r>
        <w:separator/>
      </w:r>
    </w:p>
  </w:footnote>
  <w:footnote w:type="continuationSeparator" w:id="1">
    <w:p w:rsidR="00A13A6D" w:rsidRDefault="00A13A6D" w:rsidP="005250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505F"/>
    <w:rsid w:val="0052505F"/>
    <w:rsid w:val="00A1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5F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5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50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50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50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2017-05-19T03:30:00Z</dcterms:created>
  <dcterms:modified xsi:type="dcterms:W3CDTF">2017-05-19T03:30:00Z</dcterms:modified>
</cp:coreProperties>
</file>